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CAA" w:rsidRDefault="004E6CAA" w:rsidP="004C7793">
      <w:pPr>
        <w:pStyle w:val="a4"/>
        <w:spacing w:before="0" w:beforeAutospacing="0" w:after="0" w:afterAutospacing="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Приложение </w:t>
      </w:r>
      <w:r w:rsidR="004C5D55">
        <w:rPr>
          <w:iCs/>
          <w:sz w:val="28"/>
          <w:szCs w:val="28"/>
        </w:rPr>
        <w:t>3</w:t>
      </w:r>
    </w:p>
    <w:p w:rsidR="004E6CAA" w:rsidRDefault="004E6CAA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C53E0" w:rsidRDefault="004C53E0" w:rsidP="004E6CAA">
      <w:pPr>
        <w:pStyle w:val="a4"/>
        <w:spacing w:before="0" w:beforeAutospacing="0" w:after="0" w:afterAutospacing="0"/>
        <w:ind w:firstLine="851"/>
        <w:jc w:val="right"/>
        <w:rPr>
          <w:iCs/>
          <w:sz w:val="28"/>
          <w:szCs w:val="28"/>
        </w:rPr>
      </w:pP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center"/>
        <w:rPr>
          <w:b/>
          <w:iCs/>
          <w:sz w:val="28"/>
          <w:szCs w:val="28"/>
        </w:rPr>
      </w:pPr>
      <w:r w:rsidRPr="00CC7F14">
        <w:rPr>
          <w:b/>
          <w:iCs/>
          <w:sz w:val="28"/>
          <w:szCs w:val="28"/>
        </w:rPr>
        <w:t xml:space="preserve">Положение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center"/>
        <w:rPr>
          <w:b/>
          <w:iCs/>
          <w:sz w:val="28"/>
          <w:szCs w:val="28"/>
        </w:rPr>
      </w:pPr>
      <w:r w:rsidRPr="00CC7F14">
        <w:rPr>
          <w:b/>
          <w:iCs/>
          <w:sz w:val="28"/>
          <w:szCs w:val="28"/>
        </w:rPr>
        <w:t xml:space="preserve">о проведении </w:t>
      </w:r>
      <w:proofErr w:type="spellStart"/>
      <w:r w:rsidRPr="00CC7F14">
        <w:rPr>
          <w:b/>
          <w:iCs/>
          <w:sz w:val="28"/>
          <w:szCs w:val="28"/>
        </w:rPr>
        <w:t>межпредметных</w:t>
      </w:r>
      <w:proofErr w:type="spellEnd"/>
      <w:r w:rsidRPr="00CC7F14">
        <w:rPr>
          <w:b/>
          <w:iCs/>
          <w:sz w:val="28"/>
          <w:szCs w:val="28"/>
        </w:rPr>
        <w:t xml:space="preserve"> недель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center"/>
        <w:rPr>
          <w:b/>
          <w:iCs/>
          <w:sz w:val="28"/>
          <w:szCs w:val="28"/>
        </w:rPr>
      </w:pPr>
    </w:p>
    <w:p w:rsidR="004E6CAA" w:rsidRPr="00CC7F14" w:rsidRDefault="004E6CAA" w:rsidP="004E6CAA">
      <w:pPr>
        <w:pStyle w:val="a4"/>
        <w:numPr>
          <w:ilvl w:val="1"/>
          <w:numId w:val="1"/>
        </w:numPr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Об</w:t>
      </w:r>
      <w:r w:rsidRPr="00CC7F14">
        <w:rPr>
          <w:sz w:val="28"/>
          <w:szCs w:val="28"/>
        </w:rPr>
        <w:t>щие положения.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left="1800"/>
        <w:rPr>
          <w:sz w:val="28"/>
          <w:szCs w:val="28"/>
        </w:rPr>
      </w:pP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1.1. Настоящее Положение разработано в соответствии с Федеральным законом от 29.12.2012 № 273-ФЗ «Об образовании в Российской Федерации» (Глава 3 ст.28, глава 4 ст.34) 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1.2. </w:t>
      </w:r>
      <w:proofErr w:type="spellStart"/>
      <w:r w:rsidRPr="00CC7F14">
        <w:rPr>
          <w:sz w:val="28"/>
          <w:szCs w:val="28"/>
        </w:rPr>
        <w:t>Межпредметные</w:t>
      </w:r>
      <w:proofErr w:type="spellEnd"/>
      <w:r w:rsidRPr="00CC7F14">
        <w:rPr>
          <w:sz w:val="28"/>
          <w:szCs w:val="28"/>
        </w:rPr>
        <w:t xml:space="preserve"> недели проводятся ежегодно педагогическим и ученическим коллективами совместно с целью решения образовательных задач в рамках плана </w:t>
      </w:r>
      <w:proofErr w:type="spellStart"/>
      <w:r w:rsidRPr="00CC7F14">
        <w:rPr>
          <w:sz w:val="28"/>
          <w:szCs w:val="28"/>
        </w:rPr>
        <w:t>научнометодической</w:t>
      </w:r>
      <w:proofErr w:type="spellEnd"/>
      <w:r w:rsidRPr="00CC7F14">
        <w:rPr>
          <w:sz w:val="28"/>
          <w:szCs w:val="28"/>
        </w:rPr>
        <w:t xml:space="preserve"> работы, а также для формирования и развития универсальных учебных действий, навыков конструктивного коллективного взаимодействия и творческой активности обучающихся. Главное в подготовке учащихся к неделе должно состоять в расширении кругозора учащихся, обучении их рациональным способам достижения целей, вариативности способов решения проблем и развития творческого мышления.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1.3. Задачи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недели: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 • обеспечение </w:t>
      </w:r>
      <w:proofErr w:type="spellStart"/>
      <w:r w:rsidRPr="00CC7F14">
        <w:rPr>
          <w:sz w:val="28"/>
          <w:szCs w:val="28"/>
        </w:rPr>
        <w:t>межпредметных</w:t>
      </w:r>
      <w:proofErr w:type="spellEnd"/>
      <w:r w:rsidRPr="00CC7F14">
        <w:rPr>
          <w:sz w:val="28"/>
          <w:szCs w:val="28"/>
        </w:rPr>
        <w:t xml:space="preserve"> связей образовательной деятельности;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• вовлечение обучающихся в самостоятельную творческую деятельность, повышение их интереса к изучаемым учебным дисциплинам, привлечение к самостоятельному планированию, участию и контролю в проведении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недели;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• организация форм и методов коллективного взаимодействия, способствующих навыкам конструктивного бесконфликтного общения;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• совершенствование профессионального мастерства педагогов через подготовку, организацию и проведение открытых уроков и внеклассных мероприятий.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1.4. </w:t>
      </w:r>
      <w:proofErr w:type="spellStart"/>
      <w:r w:rsidRPr="00CC7F14">
        <w:rPr>
          <w:sz w:val="28"/>
          <w:szCs w:val="28"/>
        </w:rPr>
        <w:t>Межпредметная</w:t>
      </w:r>
      <w:proofErr w:type="spellEnd"/>
      <w:r w:rsidRPr="00CC7F14">
        <w:rPr>
          <w:sz w:val="28"/>
          <w:szCs w:val="28"/>
        </w:rPr>
        <w:t xml:space="preserve"> неделя посвящается единой теме, которая избирается всеобщим голосованием творческой группы и органа ученического самоуправления. Предложенных тем для голосования должно быть не менее трех и не более пяти. До голосования на 2 общем стенде должна быть представлена актуальность каждой темы (не более 5 предложений). Для определения тем служат результаты проблемно-ориентированного анализа деятельности школы и изучения интересов обучающихся. Темы </w:t>
      </w:r>
      <w:proofErr w:type="spellStart"/>
      <w:r w:rsidRPr="00CC7F14">
        <w:rPr>
          <w:sz w:val="28"/>
          <w:szCs w:val="28"/>
        </w:rPr>
        <w:t>межпредметных</w:t>
      </w:r>
      <w:proofErr w:type="spellEnd"/>
      <w:r w:rsidRPr="00CC7F14">
        <w:rPr>
          <w:sz w:val="28"/>
          <w:szCs w:val="28"/>
        </w:rPr>
        <w:t xml:space="preserve"> недель могут быть направлены на реализацию одного или двух направлений модели выпускника: здоровый образ жизни, коммуникабельность, гражданственность и др. Проведение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педели не ограничивает возможности педагогов в проведении предметных недель, если такое желание у педагогических работников имеется или запланировано отдельными программами. Предметная неделя проводится для выявления одаренных детей и для </w:t>
      </w:r>
      <w:r w:rsidRPr="00CC7F14">
        <w:rPr>
          <w:sz w:val="28"/>
          <w:szCs w:val="28"/>
        </w:rPr>
        <w:lastRenderedPageBreak/>
        <w:t xml:space="preserve">подготовки к школьному туру олимпиады по какому-либо предмету. </w:t>
      </w:r>
      <w:proofErr w:type="spellStart"/>
      <w:r w:rsidRPr="00CC7F14">
        <w:rPr>
          <w:sz w:val="28"/>
          <w:szCs w:val="28"/>
        </w:rPr>
        <w:t>Межпредметная</w:t>
      </w:r>
      <w:proofErr w:type="spellEnd"/>
      <w:r w:rsidRPr="00CC7F14">
        <w:rPr>
          <w:sz w:val="28"/>
          <w:szCs w:val="28"/>
        </w:rPr>
        <w:t xml:space="preserve"> неделя - мероприятие коллективно-массовое для всех желающих, без приоритетов для более подготовленных в той или иной области, поэтому назначение такой Недели в популяризации общеобразовательных дисциплин и в демонстрации предметного содержания вне учебного поля информации.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CC7F14">
        <w:rPr>
          <w:sz w:val="28"/>
          <w:szCs w:val="28"/>
        </w:rPr>
        <w:t xml:space="preserve">. Организация и порядок проведения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недели.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2.1. </w:t>
      </w:r>
      <w:proofErr w:type="spellStart"/>
      <w:r w:rsidRPr="00CC7F14">
        <w:rPr>
          <w:sz w:val="28"/>
          <w:szCs w:val="28"/>
        </w:rPr>
        <w:t>Межпредметная</w:t>
      </w:r>
      <w:proofErr w:type="spellEnd"/>
      <w:r w:rsidRPr="00CC7F14">
        <w:rPr>
          <w:sz w:val="28"/>
          <w:szCs w:val="28"/>
        </w:rPr>
        <w:t xml:space="preserve"> неделя проводится в соответствии с графиком работы школы, принятом на методическом совете школы и утвержденном директором. Рекомендуется менее перегруженный период в учебной деятельности (февраль; март).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2.2. План подготовки и проведения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недели утверждается директором школы не позднее, чем за две недели до начала ее проведения. Объявление о проведении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недели вывешивается для всеобщего обозрения не позднее, чем за месяц до её проведения (ответственные: заместители директора по учебной или воспитательной работе) с указанием включенных (участвующих) предметов и дат.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2.5. В рамках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недели проводятся следующие мероприятия: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- нетрадиционные уроки или внеклассные мероприятия по предмету (разновозрастные, согласно методическим рекомендациям для педагогов-предметников и классных руководителей);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- выставка плакатов рисунков, поделок, рекламных </w:t>
      </w:r>
      <w:proofErr w:type="spellStart"/>
      <w:r w:rsidRPr="00CC7F14">
        <w:rPr>
          <w:sz w:val="28"/>
          <w:szCs w:val="28"/>
        </w:rPr>
        <w:t>прайсов</w:t>
      </w:r>
      <w:proofErr w:type="spellEnd"/>
      <w:r w:rsidRPr="00CC7F14">
        <w:rPr>
          <w:sz w:val="28"/>
          <w:szCs w:val="28"/>
        </w:rPr>
        <w:t xml:space="preserve"> и т. п., посвящённая основной тематике Недели;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- экскурсионные мероприятия по основной тематике Недели;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>- общешкольные мероприятия с приглашением почетных гостей, родителей, специалистов и т. п.;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 </w:t>
      </w:r>
      <w:proofErr w:type="gramStart"/>
      <w:r w:rsidRPr="00CC7F14">
        <w:rPr>
          <w:sz w:val="28"/>
          <w:szCs w:val="28"/>
        </w:rPr>
        <w:t xml:space="preserve">- конкурсы, концерты, викторины, открытые трибуны, тематические кинозалы, встречи, журналистские расследования, социологические опросы и др.; </w:t>
      </w:r>
      <w:proofErr w:type="gramEnd"/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- сборы, оперативные заседания;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- конференции и др.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2.6. Проведение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недели должно сопровождаться разнообразной наглядной информацией, которая располагается в различных помещениях школы, классных кабинетах, на сайте. По итогам предметной недели наиболее активные участники награждаются памятными призами, грамотами, отзывами посетителей для комплектования </w:t>
      </w:r>
      <w:proofErr w:type="spellStart"/>
      <w:r w:rsidRPr="00CC7F14">
        <w:rPr>
          <w:sz w:val="28"/>
          <w:szCs w:val="28"/>
        </w:rPr>
        <w:t>портфолио</w:t>
      </w:r>
      <w:proofErr w:type="spellEnd"/>
      <w:r w:rsidRPr="00CC7F14">
        <w:rPr>
          <w:sz w:val="28"/>
          <w:szCs w:val="28"/>
        </w:rPr>
        <w:t xml:space="preserve"> учащихся и педагогов, </w:t>
      </w:r>
      <w:proofErr w:type="spellStart"/>
      <w:r w:rsidRPr="00CC7F14">
        <w:rPr>
          <w:sz w:val="28"/>
          <w:szCs w:val="28"/>
        </w:rPr>
        <w:t>видеоинтервью</w:t>
      </w:r>
      <w:proofErr w:type="spellEnd"/>
      <w:r w:rsidRPr="00CC7F14">
        <w:rPr>
          <w:sz w:val="28"/>
          <w:szCs w:val="28"/>
        </w:rPr>
        <w:t xml:space="preserve"> (форма отзывов свободная).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2.8. По окончании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недели на заседании творческой группы проводится анализ мероприятий, организованных в ходе Недели. По итогам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недели классные руководители во время проведения итогового классного часа проводят опрос для определения рейтинга предметов на самую интересную, полезную и соответствующую теме информацию.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lastRenderedPageBreak/>
        <w:t xml:space="preserve">2.9. По итогам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недели заместителю директора школы, который курирует ее проведение, сдаются следующие документы: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- план предметной недели;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- сценарии открытых мероприятий и все материалы для сборника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недели;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- анализ итогов предметной недели;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-предложения и рекомендации по совершенствованию учебно-методической работы от каждой творческой группы, включая методическое объединение классных руководителей.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CC7F14">
        <w:rPr>
          <w:sz w:val="28"/>
          <w:szCs w:val="28"/>
        </w:rPr>
        <w:t>. Ожидаемые результаты.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По окончании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недели должны быть получены следующие результаты: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1. Участие не менее чем 3/4 всех предметных дисциплин в раскрытии темы.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2. Увеличение количества участников и посетителей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недели.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3. Увеличение количества социальных партнеров в лице специально приглашенных гостей.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4. Увеличение доли самостоятельного планирования, участия и контроля в проведении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недели со стороны </w:t>
      </w:r>
      <w:proofErr w:type="gramStart"/>
      <w:r w:rsidRPr="00CC7F14">
        <w:rPr>
          <w:sz w:val="28"/>
          <w:szCs w:val="28"/>
        </w:rPr>
        <w:t>обучающихся</w:t>
      </w:r>
      <w:proofErr w:type="gramEnd"/>
      <w:r w:rsidRPr="00CC7F14">
        <w:rPr>
          <w:sz w:val="28"/>
          <w:szCs w:val="28"/>
        </w:rPr>
        <w:t xml:space="preserve">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5. Наличие оценки мероприятия ученическим и педагогическим коллективом.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6. Рейтинг предметов согласно наличию самой интересной, полезной и  соответствующей теме информации.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7. Выявление проблемных точек в учебно-методической работе коллектива по формированию и развитию универсальных учебных действий у обучающихся (по результатам оценочных листов и наблюдений).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8. Пополнение </w:t>
      </w:r>
      <w:proofErr w:type="spellStart"/>
      <w:r w:rsidRPr="00CC7F14">
        <w:rPr>
          <w:sz w:val="28"/>
          <w:szCs w:val="28"/>
        </w:rPr>
        <w:t>портфолио</w:t>
      </w:r>
      <w:proofErr w:type="spellEnd"/>
      <w:r w:rsidRPr="00CC7F14">
        <w:rPr>
          <w:sz w:val="28"/>
          <w:szCs w:val="28"/>
        </w:rPr>
        <w:t xml:space="preserve"> обучающихся проектами и информационными материалами, отчетами и др.; </w:t>
      </w:r>
      <w:proofErr w:type="spellStart"/>
      <w:r w:rsidRPr="00CC7F14">
        <w:rPr>
          <w:sz w:val="28"/>
          <w:szCs w:val="28"/>
        </w:rPr>
        <w:t>порфолио</w:t>
      </w:r>
      <w:proofErr w:type="spellEnd"/>
      <w:r w:rsidRPr="00CC7F14">
        <w:rPr>
          <w:sz w:val="28"/>
          <w:szCs w:val="28"/>
        </w:rPr>
        <w:t xml:space="preserve"> педагогов - разработками и рекомендациями.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C7F14">
        <w:rPr>
          <w:sz w:val="28"/>
          <w:szCs w:val="28"/>
        </w:rPr>
        <w:t xml:space="preserve">9. Создание сборника материалов </w:t>
      </w:r>
      <w:proofErr w:type="spellStart"/>
      <w:r w:rsidRPr="00CC7F14">
        <w:rPr>
          <w:sz w:val="28"/>
          <w:szCs w:val="28"/>
        </w:rPr>
        <w:t>межпредметной</w:t>
      </w:r>
      <w:proofErr w:type="spellEnd"/>
      <w:r w:rsidRPr="00CC7F14">
        <w:rPr>
          <w:sz w:val="28"/>
          <w:szCs w:val="28"/>
        </w:rPr>
        <w:t xml:space="preserve"> недели в печатном или электронном формате. </w:t>
      </w:r>
    </w:p>
    <w:p w:rsidR="004E6CAA" w:rsidRPr="00CC7F14" w:rsidRDefault="004E6CAA" w:rsidP="004E6CAA">
      <w:pPr>
        <w:pStyle w:val="a4"/>
        <w:spacing w:before="0" w:beforeAutospacing="0" w:after="0" w:afterAutospacing="0"/>
        <w:ind w:firstLine="851"/>
        <w:jc w:val="both"/>
        <w:rPr>
          <w:iCs/>
          <w:sz w:val="28"/>
          <w:szCs w:val="28"/>
        </w:rPr>
      </w:pPr>
      <w:r w:rsidRPr="00CC7F14">
        <w:rPr>
          <w:sz w:val="28"/>
          <w:szCs w:val="28"/>
        </w:rPr>
        <w:t>10. Наличие работы по формированию имиджа образовательного учреждения.</w:t>
      </w:r>
    </w:p>
    <w:p w:rsidR="005416B2" w:rsidRDefault="005416B2"/>
    <w:sectPr w:rsidR="005416B2" w:rsidSect="004E6CAA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7598C"/>
    <w:multiLevelType w:val="multilevel"/>
    <w:tmpl w:val="FD5E8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96724E"/>
    <w:multiLevelType w:val="hybridMultilevel"/>
    <w:tmpl w:val="B2E44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77134"/>
    <w:multiLevelType w:val="multilevel"/>
    <w:tmpl w:val="75BC3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6CAA"/>
    <w:rsid w:val="001F54CF"/>
    <w:rsid w:val="004B5289"/>
    <w:rsid w:val="004C53E0"/>
    <w:rsid w:val="004C5D55"/>
    <w:rsid w:val="004C7793"/>
    <w:rsid w:val="004E6CAA"/>
    <w:rsid w:val="005416B2"/>
    <w:rsid w:val="00AF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CA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E6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944</Words>
  <Characters>5384</Characters>
  <Application>Microsoft Office Word</Application>
  <DocSecurity>0</DocSecurity>
  <Lines>44</Lines>
  <Paragraphs>12</Paragraphs>
  <ScaleCrop>false</ScaleCrop>
  <Company/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5</cp:revision>
  <dcterms:created xsi:type="dcterms:W3CDTF">2019-11-24T19:55:00Z</dcterms:created>
  <dcterms:modified xsi:type="dcterms:W3CDTF">2019-11-25T20:56:00Z</dcterms:modified>
</cp:coreProperties>
</file>